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8E" w:rsidRDefault="001B4B8E" w:rsidP="001B4B8E">
      <w:pPr>
        <w:spacing w:line="440" w:lineRule="exact"/>
        <w:jc w:val="center"/>
        <w:rPr>
          <w:rFonts w:ascii="標楷體" w:eastAsia="標楷體" w:hAnsi="標楷體"/>
          <w:sz w:val="40"/>
        </w:rPr>
      </w:pPr>
      <w:r w:rsidRPr="00CB7DCB">
        <w:rPr>
          <w:rFonts w:ascii="標楷體" w:eastAsia="標楷體" w:cs="標楷體" w:hint="eastAsia"/>
          <w:b/>
          <w:w w:val="99"/>
          <w:kern w:val="0"/>
          <w:position w:val="-1"/>
          <w:sz w:val="40"/>
          <w:szCs w:val="40"/>
        </w:rPr>
        <w:t>光宇學校財團法人</w:t>
      </w:r>
      <w:r w:rsidRPr="00210DBD">
        <w:rPr>
          <w:rFonts w:ascii="標楷體" w:eastAsia="標楷體" w:cs="標楷體" w:hint="eastAsia"/>
          <w:b/>
          <w:w w:val="99"/>
          <w:kern w:val="0"/>
          <w:position w:val="-1"/>
          <w:sz w:val="40"/>
          <w:szCs w:val="40"/>
        </w:rPr>
        <w:t>元培</w:t>
      </w:r>
      <w:proofErr w:type="gramStart"/>
      <w:r w:rsidRPr="00210DBD">
        <w:rPr>
          <w:rFonts w:ascii="標楷體" w:eastAsia="標楷體" w:cs="標楷體" w:hint="eastAsia"/>
          <w:b/>
          <w:w w:val="99"/>
          <w:kern w:val="0"/>
          <w:position w:val="-1"/>
          <w:sz w:val="40"/>
          <w:szCs w:val="40"/>
        </w:rPr>
        <w:t>醫</w:t>
      </w:r>
      <w:proofErr w:type="gramEnd"/>
      <w:r w:rsidRPr="00210DBD">
        <w:rPr>
          <w:rFonts w:ascii="標楷體" w:eastAsia="標楷體" w:cs="標楷體" w:hint="eastAsia"/>
          <w:b/>
          <w:w w:val="99"/>
          <w:kern w:val="0"/>
          <w:position w:val="-1"/>
          <w:sz w:val="40"/>
          <w:szCs w:val="40"/>
        </w:rPr>
        <w:t>事科技大學</w:t>
      </w:r>
    </w:p>
    <w:p w:rsidR="001B4B8E" w:rsidRPr="007C52B4" w:rsidRDefault="001B4B8E" w:rsidP="001B4B8E">
      <w:pPr>
        <w:spacing w:line="440" w:lineRule="exac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sz w:val="40"/>
        </w:rPr>
        <w:t xml:space="preserve">       </w:t>
      </w:r>
      <w:r w:rsidRPr="007C52B4">
        <w:rPr>
          <w:rFonts w:ascii="標楷體" w:eastAsia="標楷體" w:hAnsi="標楷體" w:hint="eastAsia"/>
          <w:b/>
          <w:sz w:val="32"/>
        </w:rPr>
        <w:t xml:space="preserve">委  外  廠  商  保  密  切  </w:t>
      </w:r>
      <w:r w:rsidRPr="007C52B4">
        <w:rPr>
          <w:rFonts w:ascii="標楷體" w:eastAsia="標楷體" w:hAnsi="標楷體" w:hint="eastAsia"/>
          <w:b/>
          <w:sz w:val="32"/>
          <w:lang w:eastAsia="zh-HK"/>
        </w:rPr>
        <w:t>結</w:t>
      </w:r>
      <w:r w:rsidRPr="007C52B4">
        <w:rPr>
          <w:rFonts w:ascii="標楷體" w:eastAsia="標楷體" w:hAnsi="標楷體" w:hint="eastAsia"/>
          <w:b/>
          <w:sz w:val="32"/>
        </w:rPr>
        <w:t xml:space="preserve">  書</w:t>
      </w:r>
    </w:p>
    <w:p w:rsidR="001B4B8E" w:rsidRDefault="001B4B8E" w:rsidP="001B4B8E">
      <w:pPr>
        <w:pStyle w:val="a7"/>
        <w:spacing w:line="440" w:lineRule="exact"/>
      </w:pPr>
      <w:r>
        <w:rPr>
          <w:rFonts w:hint="eastAsia"/>
        </w:rPr>
        <w:t>委外廠商：</w:t>
      </w:r>
      <w:r>
        <w:rPr>
          <w:rFonts w:hint="eastAsia"/>
          <w:b/>
        </w:rPr>
        <w:t xml:space="preserve">          </w:t>
      </w:r>
      <w:r>
        <w:rPr>
          <w:b/>
        </w:rPr>
        <w:t xml:space="preserve">              </w:t>
      </w:r>
      <w:r>
        <w:rPr>
          <w:rFonts w:hint="eastAsia"/>
          <w:b/>
        </w:rPr>
        <w:t xml:space="preserve">        </w:t>
      </w:r>
      <w:r w:rsidR="002C2967">
        <w:rPr>
          <w:rFonts w:hint="eastAsia"/>
          <w:b/>
        </w:rPr>
        <w:t xml:space="preserve">        </w:t>
      </w:r>
      <w:bookmarkStart w:id="0" w:name="_GoBack"/>
      <w:bookmarkEnd w:id="0"/>
      <w:r>
        <w:rPr>
          <w:rFonts w:hint="eastAsia"/>
          <w:b/>
        </w:rPr>
        <w:t xml:space="preserve"> </w:t>
      </w:r>
      <w:r>
        <w:rPr>
          <w:rFonts w:hint="eastAsia"/>
        </w:rPr>
        <w:t>（以下簡稱廠商），</w:t>
      </w:r>
    </w:p>
    <w:p w:rsidR="001B4B8E" w:rsidRDefault="001B4B8E" w:rsidP="001B4B8E">
      <w:pPr>
        <w:pStyle w:val="a7"/>
        <w:spacing w:line="440" w:lineRule="exact"/>
      </w:pPr>
      <w:r>
        <w:rPr>
          <w:rFonts w:hint="eastAsia"/>
        </w:rPr>
        <w:t>因受</w:t>
      </w:r>
      <w:r w:rsidRPr="00CB7DCB">
        <w:rPr>
          <w:rFonts w:hint="eastAsia"/>
        </w:rPr>
        <w:t>光宇學校財團法人</w:t>
      </w:r>
      <w:r w:rsidRPr="009F7D76">
        <w:rPr>
          <w:rFonts w:hint="eastAsia"/>
        </w:rPr>
        <w:t>元培</w:t>
      </w:r>
      <w:proofErr w:type="gramStart"/>
      <w:r w:rsidRPr="009F7D76">
        <w:rPr>
          <w:rFonts w:hint="eastAsia"/>
        </w:rPr>
        <w:t>醫</w:t>
      </w:r>
      <w:proofErr w:type="gramEnd"/>
      <w:r w:rsidRPr="009F7D76">
        <w:rPr>
          <w:rFonts w:hint="eastAsia"/>
        </w:rPr>
        <w:t>事科技大學</w:t>
      </w:r>
      <w:r>
        <w:rPr>
          <w:rFonts w:hint="eastAsia"/>
        </w:rPr>
        <w:t>(以下簡稱機關</w:t>
      </w:r>
      <w:proofErr w:type="gramStart"/>
      <w:r>
        <w:rPr>
          <w:rFonts w:hint="eastAsia"/>
        </w:rPr>
        <w:t>）</w:t>
      </w:r>
      <w:proofErr w:type="gramEnd"/>
    </w:p>
    <w:p w:rsidR="001B4B8E" w:rsidRDefault="001B4B8E" w:rsidP="001B4B8E">
      <w:pPr>
        <w:pStyle w:val="a7"/>
        <w:spacing w:line="440" w:lineRule="exact"/>
        <w:rPr>
          <w:rFonts w:ascii="Times" w:hAnsi="Times"/>
          <w:b/>
          <w:bCs/>
          <w:spacing w:val="-4"/>
        </w:rPr>
      </w:pPr>
      <w:r>
        <w:rPr>
          <w:rFonts w:hint="eastAsia"/>
        </w:rPr>
        <w:t>之委託辦理</w:t>
      </w:r>
      <w:r>
        <w:rPr>
          <w:rFonts w:hint="eastAsia"/>
          <w:b/>
          <w:color w:val="FFFFFF"/>
          <w:szCs w:val="36"/>
        </w:rPr>
        <w:t xml:space="preserve">電腦軟體採購案                   </w:t>
      </w:r>
      <w:r w:rsidR="002C2967">
        <w:rPr>
          <w:rFonts w:hint="eastAsia"/>
          <w:b/>
          <w:color w:val="FFFFFF"/>
          <w:szCs w:val="36"/>
        </w:rPr>
        <w:t xml:space="preserve">        </w:t>
      </w:r>
      <w:r>
        <w:rPr>
          <w:rFonts w:hint="eastAsia"/>
        </w:rPr>
        <w:t>（以下簡稱本案），為保密需要，廠商承諾事項如下：</w:t>
      </w:r>
    </w:p>
    <w:p w:rsidR="001B4B8E" w:rsidRDefault="001B4B8E" w:rsidP="001B4B8E">
      <w:pPr>
        <w:spacing w:line="440" w:lineRule="exact"/>
        <w:ind w:left="1120" w:hangingChars="400" w:hanging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第一條：廠商因受本案委託而直接或間接取得、持有或知悉機關之資料、秘密或涉及個人資料保護或智慧財產權等相關資訊，非經機關同意，廠商不得加以利用或洩漏、告知、交付、移轉予任何第三人為任何方式之利用。</w:t>
      </w:r>
    </w:p>
    <w:p w:rsidR="001B4B8E" w:rsidRDefault="001B4B8E" w:rsidP="001B4B8E">
      <w:pPr>
        <w:spacing w:line="440" w:lineRule="exact"/>
        <w:ind w:left="1120" w:hangingChars="400" w:hanging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第二條：機關同意所有記載廠商機密資料之文件或其影本、儲存媒體等皆屬於廠商所有，合約終止後，應返還相關之機密資料。機密資料為系統軟體等電子記錄時，由本案廠商義務協助執行系統軟體及電子紀錄之移除作業。</w:t>
      </w:r>
    </w:p>
    <w:p w:rsidR="001B4B8E" w:rsidRDefault="001B4B8E" w:rsidP="001B4B8E">
      <w:pPr>
        <w:spacing w:line="440" w:lineRule="exact"/>
        <w:ind w:left="1120" w:hangingChars="400" w:hanging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第三條：廠商之受</w:t>
      </w:r>
      <w:proofErr w:type="gramStart"/>
      <w:r>
        <w:rPr>
          <w:rFonts w:ascii="標楷體" w:eastAsia="標楷體" w:hAnsi="標楷體" w:hint="eastAsia"/>
          <w:sz w:val="28"/>
        </w:rPr>
        <w:t>僱</w:t>
      </w:r>
      <w:proofErr w:type="gramEnd"/>
      <w:r>
        <w:rPr>
          <w:rFonts w:ascii="標楷體" w:eastAsia="標楷體" w:hAnsi="標楷體" w:hint="eastAsia"/>
          <w:sz w:val="28"/>
        </w:rPr>
        <w:t>人、受任人、代理人、繼受人及受讓人等，</w:t>
      </w:r>
      <w:proofErr w:type="gramStart"/>
      <w:r>
        <w:rPr>
          <w:rFonts w:ascii="標楷體" w:eastAsia="標楷體" w:hAnsi="標楷體" w:hint="eastAsia"/>
          <w:sz w:val="28"/>
        </w:rPr>
        <w:t>均亦遵守</w:t>
      </w:r>
      <w:proofErr w:type="gramEnd"/>
      <w:r>
        <w:rPr>
          <w:rFonts w:ascii="標楷體" w:eastAsia="標楷體" w:hAnsi="標楷體" w:hint="eastAsia"/>
          <w:sz w:val="28"/>
        </w:rPr>
        <w:t>本保密約定。</w:t>
      </w:r>
    </w:p>
    <w:p w:rsidR="001B4B8E" w:rsidRDefault="001B4B8E" w:rsidP="001B4B8E">
      <w:pPr>
        <w:spacing w:line="440" w:lineRule="exact"/>
        <w:ind w:left="1120" w:hangingChars="400" w:hanging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第四條：廠商如因</w:t>
      </w:r>
      <w:proofErr w:type="gramStart"/>
      <w:r>
        <w:rPr>
          <w:rFonts w:ascii="標楷體" w:eastAsia="標楷體" w:hAnsi="標楷體" w:hint="eastAsia"/>
          <w:sz w:val="28"/>
        </w:rPr>
        <w:t>承作</w:t>
      </w:r>
      <w:proofErr w:type="gramEnd"/>
      <w:r>
        <w:rPr>
          <w:rFonts w:ascii="標楷體" w:eastAsia="標楷體" w:hAnsi="標楷體" w:hint="eastAsia"/>
          <w:sz w:val="28"/>
        </w:rPr>
        <w:t>本案而洩密、交付或使用違反上述第一、三條規定，致損及機關權益時，廠商願負一切法律責任。</w:t>
      </w:r>
    </w:p>
    <w:p w:rsidR="001B4B8E" w:rsidRDefault="001B4B8E" w:rsidP="001B4B8E">
      <w:pPr>
        <w:spacing w:line="440" w:lineRule="exact"/>
        <w:ind w:left="1120" w:hangingChars="400" w:hanging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第五條：如因本約定書規定事項發生爭</w:t>
      </w:r>
      <w:proofErr w:type="gramStart"/>
      <w:r>
        <w:rPr>
          <w:rFonts w:ascii="標楷體" w:eastAsia="標楷體" w:hAnsi="標楷體" w:hint="eastAsia"/>
          <w:sz w:val="28"/>
        </w:rPr>
        <w:t>訟</w:t>
      </w:r>
      <w:proofErr w:type="gramEnd"/>
      <w:r>
        <w:rPr>
          <w:rFonts w:ascii="標楷體" w:eastAsia="標楷體" w:hAnsi="標楷體" w:hint="eastAsia"/>
          <w:sz w:val="28"/>
        </w:rPr>
        <w:t>，廠商同意以新竹地方法院為管轄法院。</w:t>
      </w:r>
    </w:p>
    <w:p w:rsidR="001B4B8E" w:rsidRDefault="001B4B8E" w:rsidP="001B4B8E">
      <w:pPr>
        <w:spacing w:line="440" w:lineRule="exact"/>
        <w:ind w:left="1120" w:hangingChars="400" w:hanging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此致</w:t>
      </w:r>
    </w:p>
    <w:p w:rsidR="001B4B8E" w:rsidRDefault="001B4B8E" w:rsidP="001B4B8E">
      <w:pPr>
        <w:spacing w:line="4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1B4B8E" w:rsidRDefault="001B4B8E" w:rsidP="001B4B8E">
      <w:pPr>
        <w:spacing w:line="440" w:lineRule="exact"/>
        <w:ind w:left="1120" w:hangingChars="400" w:hanging="1120"/>
        <w:rPr>
          <w:rFonts w:ascii="標楷體" w:eastAsia="標楷體" w:hAnsi="標楷體"/>
          <w:sz w:val="28"/>
        </w:rPr>
      </w:pPr>
      <w:r w:rsidRPr="00CB7DCB">
        <w:rPr>
          <w:rFonts w:ascii="標楷體" w:eastAsia="標楷體" w:hAnsi="標楷體" w:hint="eastAsia"/>
          <w:sz w:val="28"/>
        </w:rPr>
        <w:t>光宇學校財團法人</w:t>
      </w:r>
      <w:r w:rsidRPr="009F7D76">
        <w:rPr>
          <w:rFonts w:ascii="標楷體" w:eastAsia="標楷體" w:hAnsi="標楷體" w:hint="eastAsia"/>
          <w:sz w:val="28"/>
        </w:rPr>
        <w:t>元培</w:t>
      </w:r>
      <w:proofErr w:type="gramStart"/>
      <w:r w:rsidRPr="009F7D76">
        <w:rPr>
          <w:rFonts w:ascii="標楷體" w:eastAsia="標楷體" w:hAnsi="標楷體" w:hint="eastAsia"/>
          <w:sz w:val="28"/>
        </w:rPr>
        <w:t>醫</w:t>
      </w:r>
      <w:proofErr w:type="gramEnd"/>
      <w:r w:rsidRPr="009F7D76">
        <w:rPr>
          <w:rFonts w:ascii="標楷體" w:eastAsia="標楷體" w:hAnsi="標楷體" w:hint="eastAsia"/>
          <w:sz w:val="28"/>
        </w:rPr>
        <w:t>事科技大學</w:t>
      </w:r>
    </w:p>
    <w:p w:rsidR="001B4B8E" w:rsidRDefault="001B4B8E" w:rsidP="001B4B8E">
      <w:pPr>
        <w:spacing w:line="440" w:lineRule="exact"/>
        <w:ind w:left="1120" w:hangingChars="400" w:hanging="1120"/>
        <w:rPr>
          <w:rFonts w:ascii="標楷體" w:eastAsia="標楷體" w:hAnsi="標楷體"/>
          <w:sz w:val="28"/>
        </w:rPr>
      </w:pPr>
    </w:p>
    <w:p w:rsidR="001B4B8E" w:rsidRDefault="001B4B8E" w:rsidP="001B4B8E">
      <w:pPr>
        <w:spacing w:line="440" w:lineRule="exact"/>
        <w:rPr>
          <w:rFonts w:ascii="標楷體" w:eastAsia="標楷體" w:hAnsi="標楷體"/>
          <w:sz w:val="28"/>
        </w:rPr>
      </w:pPr>
      <w:r w:rsidRPr="009F7D76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342900" cy="342900"/>
                <wp:effectExtent l="5715" t="5715" r="13335" b="1333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B8E" w:rsidRDefault="001B4B8E" w:rsidP="001B4B8E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33pt;margin-top:9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">
                <v:textbox>
                  <w:txbxContent>
                    <w:p w:rsidR="001B4B8E" w:rsidRDefault="001B4B8E" w:rsidP="001B4B8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9F7D76">
        <w:rPr>
          <w:rFonts w:ascii="標楷體" w:eastAsia="標楷體" w:hAnsi="標楷體" w:hint="eastAsia"/>
          <w:sz w:val="28"/>
        </w:rPr>
        <w:t>委外廠商</w:t>
      </w:r>
      <w:r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 w:hint="eastAsia"/>
          <w:b/>
          <w:sz w:val="28"/>
        </w:rPr>
        <w:t xml:space="preserve">                   </w:t>
      </w:r>
    </w:p>
    <w:p w:rsidR="001B4B8E" w:rsidRDefault="001B4B8E" w:rsidP="001B4B8E">
      <w:pPr>
        <w:spacing w:line="440" w:lineRule="exact"/>
        <w:ind w:firstLine="1680"/>
        <w:rPr>
          <w:rFonts w:ascii="標楷體" w:eastAsia="標楷體" w:hAnsi="標楷體"/>
          <w:sz w:val="28"/>
        </w:rPr>
      </w:pPr>
    </w:p>
    <w:p w:rsidR="001B4B8E" w:rsidRDefault="001B4B8E" w:rsidP="001B4B8E">
      <w:pPr>
        <w:spacing w:line="440" w:lineRule="exact"/>
        <w:ind w:firstLine="1680"/>
        <w:rPr>
          <w:rFonts w:ascii="標楷體" w:eastAsia="標楷體" w:hAnsi="標楷體"/>
          <w:sz w:val="28"/>
        </w:rPr>
      </w:pPr>
    </w:p>
    <w:p w:rsidR="001B4B8E" w:rsidRDefault="001B4B8E" w:rsidP="001B4B8E">
      <w:pPr>
        <w:spacing w:line="440" w:lineRule="exact"/>
        <w:ind w:firstLine="168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342900" cy="342900"/>
                <wp:effectExtent l="5715" t="5715" r="13335" b="133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B8E" w:rsidRDefault="001B4B8E" w:rsidP="001B4B8E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333pt;margin-top:9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">
                <v:textbox>
                  <w:txbxContent>
                    <w:p w:rsidR="001B4B8E" w:rsidRDefault="001B4B8E" w:rsidP="001B4B8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</w:rPr>
        <w:t>代  表  人：</w:t>
      </w:r>
    </w:p>
    <w:p w:rsidR="001B4B8E" w:rsidRDefault="001B4B8E" w:rsidP="001B4B8E">
      <w:pPr>
        <w:spacing w:line="440" w:lineRule="exact"/>
        <w:ind w:left="1120" w:hangingChars="400" w:hanging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</w:t>
      </w:r>
    </w:p>
    <w:p w:rsidR="008F08CF" w:rsidRPr="001B4B8E" w:rsidRDefault="008F08CF"/>
    <w:sectPr w:rsidR="008F08CF" w:rsidRPr="001B4B8E" w:rsidSect="001B4B8E">
      <w:headerReference w:type="default" r:id="rId6"/>
      <w:footerReference w:type="default" r:id="rId7"/>
      <w:pgSz w:w="11906" w:h="16838"/>
      <w:pgMar w:top="1440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781" w:rsidRDefault="00CB3781" w:rsidP="001B4B8E">
      <w:r>
        <w:separator/>
      </w:r>
    </w:p>
  </w:endnote>
  <w:endnote w:type="continuationSeparator" w:id="0">
    <w:p w:rsidR="00CB3781" w:rsidRDefault="00CB3781" w:rsidP="001B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B8E" w:rsidRPr="001B4B8E" w:rsidRDefault="001B4B8E" w:rsidP="001B4B8E">
    <w:pPr>
      <w:pStyle w:val="a5"/>
      <w:jc w:val="distribute"/>
      <w:rPr>
        <w:rFonts w:ascii="標楷體" w:eastAsia="標楷體" w:hAnsi="標楷體"/>
        <w:sz w:val="28"/>
        <w:szCs w:val="28"/>
      </w:rPr>
    </w:pPr>
    <w:r w:rsidRPr="001B4B8E">
      <w:rPr>
        <w:rFonts w:ascii="標楷體" w:eastAsia="標楷體" w:hAnsi="標楷體" w:hint="eastAsia"/>
        <w:sz w:val="28"/>
        <w:szCs w:val="28"/>
      </w:rPr>
      <w:t>中華民國  年  月  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781" w:rsidRDefault="00CB3781" w:rsidP="001B4B8E">
      <w:r>
        <w:separator/>
      </w:r>
    </w:p>
  </w:footnote>
  <w:footnote w:type="continuationSeparator" w:id="0">
    <w:p w:rsidR="00CB3781" w:rsidRDefault="00CB3781" w:rsidP="001B4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20"/>
      <w:gridCol w:w="2622"/>
      <w:gridCol w:w="1440"/>
      <w:gridCol w:w="1967"/>
      <w:gridCol w:w="900"/>
      <w:gridCol w:w="1397"/>
    </w:tblGrid>
    <w:tr w:rsidR="001B4B8E" w:rsidRPr="001B4B8E" w:rsidTr="007550BF">
      <w:trPr>
        <w:trHeight w:val="65"/>
        <w:jc w:val="center"/>
      </w:trPr>
      <w:tc>
        <w:tcPr>
          <w:tcW w:w="9646" w:type="dxa"/>
          <w:gridSpan w:val="6"/>
          <w:vAlign w:val="center"/>
        </w:tcPr>
        <w:p w:rsidR="001B4B8E" w:rsidRPr="001B4B8E" w:rsidRDefault="001B4B8E" w:rsidP="001B4B8E">
          <w:pPr>
            <w:tabs>
              <w:tab w:val="center" w:pos="4153"/>
              <w:tab w:val="right" w:pos="8306"/>
            </w:tabs>
            <w:adjustRightInd w:val="0"/>
            <w:snapToGrid w:val="0"/>
            <w:spacing w:before="100" w:beforeAutospacing="1" w:after="100" w:afterAutospacing="1"/>
            <w:jc w:val="center"/>
            <w:rPr>
              <w:rFonts w:eastAsia="標楷體" w:cs="Arial"/>
              <w:szCs w:val="28"/>
            </w:rPr>
          </w:pPr>
          <w:r w:rsidRPr="001B4B8E">
            <w:rPr>
              <w:rFonts w:eastAsia="標楷體" w:hAnsi="Arial" w:cs="Arial" w:hint="eastAsia"/>
              <w:szCs w:val="28"/>
            </w:rPr>
            <w:t>委外廠商保密切結書</w:t>
          </w:r>
        </w:p>
      </w:tc>
    </w:tr>
    <w:tr w:rsidR="001B4B8E" w:rsidRPr="001B4B8E" w:rsidTr="007550BF">
      <w:trPr>
        <w:cantSplit/>
        <w:jc w:val="center"/>
      </w:trPr>
      <w:tc>
        <w:tcPr>
          <w:tcW w:w="1320" w:type="dxa"/>
          <w:vAlign w:val="center"/>
        </w:tcPr>
        <w:p w:rsidR="001B4B8E" w:rsidRPr="001B4B8E" w:rsidRDefault="001B4B8E" w:rsidP="001B4B8E">
          <w:pPr>
            <w:tabs>
              <w:tab w:val="center" w:pos="4153"/>
              <w:tab w:val="right" w:pos="8306"/>
            </w:tabs>
            <w:adjustRightInd w:val="0"/>
            <w:snapToGrid w:val="0"/>
            <w:spacing w:before="100" w:beforeAutospacing="1" w:after="100" w:afterAutospacing="1" w:line="240" w:lineRule="exact"/>
            <w:jc w:val="center"/>
            <w:rPr>
              <w:rFonts w:eastAsia="標楷體" w:cs="Arial"/>
              <w:szCs w:val="28"/>
            </w:rPr>
          </w:pPr>
          <w:r w:rsidRPr="001B4B8E">
            <w:rPr>
              <w:rFonts w:eastAsia="標楷體" w:hAnsi="Arial" w:cs="Arial"/>
              <w:szCs w:val="28"/>
            </w:rPr>
            <w:t>文件編號</w:t>
          </w:r>
        </w:p>
      </w:tc>
      <w:tc>
        <w:tcPr>
          <w:tcW w:w="2622" w:type="dxa"/>
          <w:tcBorders>
            <w:right w:val="single" w:sz="4" w:space="0" w:color="auto"/>
          </w:tcBorders>
          <w:vAlign w:val="center"/>
        </w:tcPr>
        <w:p w:rsidR="001B4B8E" w:rsidRPr="001B4B8E" w:rsidRDefault="001B4B8E" w:rsidP="001B4B8E">
          <w:pPr>
            <w:tabs>
              <w:tab w:val="center" w:pos="4153"/>
              <w:tab w:val="right" w:pos="8306"/>
            </w:tabs>
            <w:adjustRightInd w:val="0"/>
            <w:snapToGrid w:val="0"/>
            <w:spacing w:before="100" w:beforeAutospacing="1" w:after="100" w:afterAutospacing="1"/>
            <w:jc w:val="center"/>
            <w:rPr>
              <w:rFonts w:eastAsia="標楷體"/>
              <w:szCs w:val="28"/>
            </w:rPr>
          </w:pPr>
          <w:r w:rsidRPr="001B4B8E">
            <w:rPr>
              <w:rFonts w:eastAsia="標楷體" w:hint="eastAsia"/>
              <w:szCs w:val="28"/>
            </w:rPr>
            <w:t>ISMS</w:t>
          </w:r>
          <w:r w:rsidRPr="001B4B8E">
            <w:rPr>
              <w:rFonts w:eastAsia="標楷體"/>
              <w:szCs w:val="28"/>
            </w:rPr>
            <w:t>-</w:t>
          </w:r>
          <w:r w:rsidRPr="001B4B8E">
            <w:rPr>
              <w:rFonts w:eastAsia="標楷體" w:hint="eastAsia"/>
              <w:szCs w:val="28"/>
            </w:rPr>
            <w:t>4</w:t>
          </w:r>
          <w:r w:rsidRPr="001B4B8E">
            <w:rPr>
              <w:rFonts w:eastAsia="標楷體"/>
              <w:szCs w:val="28"/>
            </w:rPr>
            <w:t>-</w:t>
          </w:r>
          <w:r w:rsidR="00E30B31">
            <w:rPr>
              <w:rFonts w:eastAsia="標楷體" w:hint="eastAsia"/>
              <w:szCs w:val="28"/>
            </w:rPr>
            <w:t>18</w:t>
          </w:r>
          <w:r w:rsidRPr="001B4B8E">
            <w:rPr>
              <w:rFonts w:eastAsia="標楷體"/>
              <w:szCs w:val="28"/>
            </w:rPr>
            <w:br/>
            <w:t>PIMS-03-02-01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1B4B8E" w:rsidRPr="001B4B8E" w:rsidRDefault="001B4B8E" w:rsidP="001B4B8E">
          <w:pPr>
            <w:tabs>
              <w:tab w:val="center" w:pos="4153"/>
              <w:tab w:val="right" w:pos="8306"/>
            </w:tabs>
            <w:adjustRightInd w:val="0"/>
            <w:snapToGrid w:val="0"/>
            <w:spacing w:before="100" w:beforeAutospacing="1" w:after="100" w:afterAutospacing="1"/>
            <w:jc w:val="center"/>
            <w:rPr>
              <w:rFonts w:eastAsia="標楷體" w:cs="Arial"/>
              <w:szCs w:val="28"/>
            </w:rPr>
          </w:pPr>
          <w:r w:rsidRPr="001B4B8E">
            <w:rPr>
              <w:rFonts w:eastAsia="標楷體" w:hAnsi="Arial" w:cs="Arial"/>
              <w:szCs w:val="28"/>
            </w:rPr>
            <w:t>機密等級</w:t>
          </w:r>
        </w:p>
      </w:tc>
      <w:tc>
        <w:tcPr>
          <w:tcW w:w="1967" w:type="dxa"/>
          <w:vAlign w:val="center"/>
        </w:tcPr>
        <w:p w:rsidR="001B4B8E" w:rsidRPr="001B4B8E" w:rsidRDefault="001B4B8E" w:rsidP="001B4B8E">
          <w:pPr>
            <w:tabs>
              <w:tab w:val="center" w:pos="4153"/>
              <w:tab w:val="right" w:pos="8306"/>
            </w:tabs>
            <w:adjustRightInd w:val="0"/>
            <w:snapToGrid w:val="0"/>
            <w:spacing w:before="100" w:beforeAutospacing="1" w:after="100" w:afterAutospacing="1"/>
            <w:jc w:val="center"/>
            <w:rPr>
              <w:rFonts w:eastAsia="標楷體" w:cs="Arial"/>
              <w:szCs w:val="28"/>
            </w:rPr>
          </w:pPr>
          <w:proofErr w:type="gramStart"/>
          <w:r w:rsidRPr="001B4B8E">
            <w:rPr>
              <w:rFonts w:eastAsia="標楷體" w:cs="Arial"/>
              <w:szCs w:val="28"/>
            </w:rPr>
            <w:t>限</w:t>
          </w:r>
          <w:r w:rsidRPr="001B4B8E">
            <w:rPr>
              <w:rFonts w:eastAsia="標楷體" w:cs="Arial" w:hint="eastAsia"/>
              <w:szCs w:val="28"/>
            </w:rPr>
            <w:t>閱</w:t>
          </w:r>
          <w:proofErr w:type="gramEnd"/>
        </w:p>
      </w:tc>
      <w:tc>
        <w:tcPr>
          <w:tcW w:w="900" w:type="dxa"/>
          <w:vAlign w:val="center"/>
        </w:tcPr>
        <w:p w:rsidR="001B4B8E" w:rsidRPr="001B4B8E" w:rsidRDefault="001B4B8E" w:rsidP="001B4B8E">
          <w:pPr>
            <w:tabs>
              <w:tab w:val="center" w:pos="4153"/>
              <w:tab w:val="right" w:pos="8306"/>
            </w:tabs>
            <w:adjustRightInd w:val="0"/>
            <w:snapToGrid w:val="0"/>
            <w:spacing w:before="100" w:beforeAutospacing="1" w:after="100" w:afterAutospacing="1"/>
            <w:jc w:val="center"/>
            <w:rPr>
              <w:rFonts w:eastAsia="標楷體" w:cs="Arial"/>
              <w:szCs w:val="28"/>
            </w:rPr>
          </w:pPr>
          <w:r w:rsidRPr="001B4B8E">
            <w:rPr>
              <w:rFonts w:eastAsia="標楷體" w:hAnsi="Arial" w:cs="Arial"/>
              <w:szCs w:val="28"/>
            </w:rPr>
            <w:t>版</w:t>
          </w:r>
          <w:r w:rsidRPr="001B4B8E">
            <w:rPr>
              <w:rFonts w:eastAsia="標楷體" w:hAnsi="Arial" w:cs="Arial" w:hint="eastAsia"/>
              <w:szCs w:val="28"/>
            </w:rPr>
            <w:t>次</w:t>
          </w:r>
        </w:p>
      </w:tc>
      <w:tc>
        <w:tcPr>
          <w:tcW w:w="1397" w:type="dxa"/>
          <w:vAlign w:val="center"/>
        </w:tcPr>
        <w:p w:rsidR="001B4B8E" w:rsidRPr="001B4B8E" w:rsidRDefault="001B4B8E" w:rsidP="001B4B8E">
          <w:pPr>
            <w:tabs>
              <w:tab w:val="center" w:pos="4153"/>
              <w:tab w:val="right" w:pos="8306"/>
            </w:tabs>
            <w:adjustRightInd w:val="0"/>
            <w:snapToGrid w:val="0"/>
            <w:spacing w:before="100" w:beforeAutospacing="1" w:after="100" w:afterAutospacing="1"/>
            <w:jc w:val="center"/>
            <w:rPr>
              <w:rFonts w:eastAsia="標楷體"/>
              <w:szCs w:val="28"/>
            </w:rPr>
          </w:pPr>
          <w:r w:rsidRPr="001B4B8E">
            <w:rPr>
              <w:rFonts w:eastAsia="標楷體"/>
              <w:szCs w:val="28"/>
            </w:rPr>
            <w:t>1.0</w:t>
          </w:r>
        </w:p>
      </w:tc>
    </w:tr>
  </w:tbl>
  <w:p w:rsidR="001B4B8E" w:rsidRPr="001B4B8E" w:rsidRDefault="001B4B8E">
    <w:pPr>
      <w:pStyle w:val="a3"/>
      <w:rPr>
        <w:rFonts w:ascii="標楷體" w:eastAsia="標楷體" w:hAnsi="標楷體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8E"/>
    <w:rsid w:val="001B4B8E"/>
    <w:rsid w:val="002C2967"/>
    <w:rsid w:val="00414597"/>
    <w:rsid w:val="008F08CF"/>
    <w:rsid w:val="00CB3781"/>
    <w:rsid w:val="00E30B31"/>
    <w:rsid w:val="00FC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D64A45-8A45-4096-8891-8F379F27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B8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4B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4B8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4B8E"/>
    <w:rPr>
      <w:sz w:val="20"/>
      <w:szCs w:val="20"/>
    </w:rPr>
  </w:style>
  <w:style w:type="paragraph" w:styleId="a7">
    <w:name w:val="Body Text"/>
    <w:basedOn w:val="a"/>
    <w:link w:val="a8"/>
    <w:semiHidden/>
    <w:rsid w:val="001B4B8E"/>
    <w:rPr>
      <w:rFonts w:ascii="標楷體" w:eastAsia="標楷體" w:hAnsi="標楷體"/>
      <w:sz w:val="28"/>
    </w:rPr>
  </w:style>
  <w:style w:type="character" w:customStyle="1" w:styleId="a8">
    <w:name w:val="本文 字元"/>
    <w:basedOn w:val="a0"/>
    <w:link w:val="a7"/>
    <w:semiHidden/>
    <w:rsid w:val="001B4B8E"/>
    <w:rPr>
      <w:rFonts w:ascii="標楷體" w:eastAsia="標楷體" w:hAnsi="標楷體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</dc:creator>
  <cp:keywords/>
  <dc:description/>
  <cp:lastModifiedBy>june</cp:lastModifiedBy>
  <cp:revision>3</cp:revision>
  <dcterms:created xsi:type="dcterms:W3CDTF">2017-12-14T08:42:00Z</dcterms:created>
  <dcterms:modified xsi:type="dcterms:W3CDTF">2018-01-25T08:55:00Z</dcterms:modified>
</cp:coreProperties>
</file>